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rPr>
          <w:rFonts w:ascii="Calibri" w:hAnsi="Calibri"/>
          <w:b/>
          <w:caps/>
          <w:color w:val="5A6C7D"/>
          <w:sz w:val="16"/>
        </w:rPr>
        <w:t>SwyftBite  •  Merchant Payout Setup</w:t>
      </w:r>
    </w:p>
    <w:p>
      <w:pPr>
        <w:spacing w:before="80" w:after="40"/>
        <w:jc w:val="left"/>
      </w:pPr>
      <w:r>
        <w:rPr>
          <w:rFonts w:ascii="Calibri" w:hAnsi="Calibri"/>
          <w:b/>
          <w:color w:val="0F2A44"/>
          <w:sz w:val="56"/>
        </w:rPr>
        <w:t>SwyftBite</w:t>
      </w:r>
      <w:r>
        <w:rPr>
          <w:rFonts w:ascii="Calibri" w:hAnsi="Calibri"/>
          <w:b/>
          <w:color w:val="F59E0B"/>
          <w:sz w:val="26"/>
        </w:rPr>
        <w:t xml:space="preserve">   ACH Direct Deposit Authorization</w:t>
      </w:r>
    </w:p>
    <w:p>
      <w:pPr>
        <w:pBdr>
          <w:bottom w:val="single" w:sz="18" w:space="1" w:color="F59E0B"/>
        </w:pBdr>
        <w:spacing w:after="200"/>
      </w:pPr>
    </w:p>
    <w:p>
      <w:pPr>
        <w:spacing w:after="80"/>
        <w:jc w:val="left"/>
      </w:pPr>
      <w:r>
        <w:rPr>
          <w:b/>
          <w:color w:val="0F2A44"/>
          <w:sz w:val="20"/>
        </w:rPr>
        <w:t>Merchant payout authorization — please complete and return</w:t>
      </w:r>
    </w:p>
    <w:p>
      <w:pPr>
        <w:spacing w:after="120"/>
      </w:pPr>
      <w:r>
        <w:rPr>
          <w:b/>
          <w:color w:val="1A1A2E"/>
          <w:sz w:val="20"/>
        </w:rPr>
        <w:t xml:space="preserve">Dear Restaurant Partner:  </w:t>
      </w:r>
      <w:r>
        <w:rPr>
          <w:color w:val="1A1A2E"/>
          <w:sz w:val="19"/>
        </w:rPr>
        <w:t>To receive your SwyftBite proceeds by direct deposit, please complete this form in full, attach a voided check (or bank letter) for the account below, and return it to us before your first payout. This authorization allows SwyftBite — through our payment processor, Stripe, Inc. — to deposit amounts owed to you directly to your U.S. bank account and to correct any erroneous deposits as permitted by Nacha rules.</w:t>
      </w:r>
    </w:p>
    <w:tbl>
      <w:tblPr>
        <w:tblStyle w:val="LightGrid-Accent1"/>
        <w:tblW w:type="auto" w:w="0"/>
        <w:jc w:val="center"/>
        <w:tblLayout w:type="autofit"/>
        <w:tblLook w:firstColumn="1" w:firstRow="1" w:lastColumn="0" w:lastRow="0" w:noHBand="0" w:noVBand="1" w:val="04A0"/>
      </w:tblPr>
      <w:tblGrid>
        <w:gridCol w:w="3408"/>
        <w:gridCol w:w="3408"/>
        <w:gridCol w:w="3408"/>
      </w:tblGrid>
      <w:tr>
        <w:tc>
          <w:tcPr>
            <w:tcW w:type="dxa" w:w="3408"/>
            <w:shd w:val="clear" w:color="auto" w:fill="0F2A44"/>
          </w:tcPr>
          <w:p>
            <w:pPr>
              <w:jc w:val="center"/>
            </w:pPr>
            <w:r/>
            <w:r>
              <w:rPr>
                <w:b/>
                <w:color w:val="FFFFFF"/>
                <w:sz w:val="16"/>
              </w:rPr>
              <w:t>What is deposited</w:t>
            </w:r>
          </w:p>
        </w:tc>
        <w:tc>
          <w:tcPr>
            <w:tcW w:type="dxa" w:w="3408"/>
            <w:shd w:val="clear" w:color="auto" w:fill="0F2A44"/>
          </w:tcPr>
          <w:p>
            <w:pPr>
              <w:jc w:val="center"/>
            </w:pPr>
            <w:r/>
            <w:r>
              <w:rPr>
                <w:b/>
                <w:color w:val="FFFFFF"/>
                <w:sz w:val="16"/>
              </w:rPr>
              <w:t>How it is calculated</w:t>
            </w:r>
          </w:p>
        </w:tc>
        <w:tc>
          <w:tcPr>
            <w:tcW w:type="dxa" w:w="3408"/>
            <w:shd w:val="clear" w:color="auto" w:fill="0F2A44"/>
          </w:tcPr>
          <w:p>
            <w:pPr>
              <w:jc w:val="center"/>
            </w:pPr>
            <w:r/>
            <w:r>
              <w:rPr>
                <w:b/>
                <w:color w:val="FFFFFF"/>
                <w:sz w:val="16"/>
              </w:rPr>
              <w:t>When</w:t>
            </w:r>
          </w:p>
        </w:tc>
      </w:tr>
      <w:tr>
        <w:tc>
          <w:tcPr>
            <w:tcW w:type="dxa" w:w="3408"/>
          </w:tcPr>
          <w:p>
            <w:r/>
            <w:r>
              <w:rPr>
                <w:color w:val="1A1A2E"/>
                <w:sz w:val="16"/>
              </w:rPr>
              <w:t>Net amount owed to you for orders fulfilled through SwyftBite</w:t>
            </w:r>
          </w:p>
        </w:tc>
        <w:tc>
          <w:tcPr>
            <w:tcW w:type="dxa" w:w="3408"/>
          </w:tcPr>
          <w:p>
            <w:r/>
            <w:r>
              <w:rPr>
                <w:color w:val="1A1A2E"/>
                <w:sz w:val="16"/>
              </w:rPr>
              <w:t>Collected sale proceeds (items, tax collected, and tips passed through, as applicable) less SwyftBite commission and agreed fees per your Partner Agreement and Terms of Service</w:t>
            </w:r>
          </w:p>
        </w:tc>
        <w:tc>
          <w:tcPr>
            <w:tcW w:type="dxa" w:w="3408"/>
          </w:tcPr>
          <w:p>
            <w:r/>
            <w:r>
              <w:rPr>
                <w:color w:val="1A1A2E"/>
                <w:sz w:val="16"/>
              </w:rPr>
              <w:t>Weekly (or on the payout schedule in your agreement), typically 2–5 business days after the payout is initiated by Stripe to your bank</w:t>
            </w:r>
          </w:p>
        </w:tc>
      </w:tr>
    </w:tbl>
    <w:p>
      <w:pPr>
        <w:spacing w:after="40"/>
      </w:pPr>
    </w:p>
    <w:p>
      <w:pPr>
        <w:spacing w:after="160"/>
      </w:pPr>
      <w:r>
        <w:rPr>
          <w:b/>
          <w:color w:val="0F2A44"/>
          <w:sz w:val="17"/>
        </w:rPr>
        <w:t xml:space="preserve">Note: </w:t>
      </w:r>
      <w:r>
        <w:rPr>
          <w:i/>
          <w:color w:val="5A6C7D"/>
          <w:sz w:val="17"/>
        </w:rPr>
        <w:t>Your bank may take additional time to post funds once Stripe initiates the transfer. If your agreement specifies a different payout cadence, that cadence controls.</w:t>
      </w:r>
    </w:p>
    <w:p>
      <w:pPr>
        <w:spacing w:before="200" w:after="80"/>
        <w:pBdr>
          <w:bottom w:val="single" w:sz="6" w:space="1" w:color="D9DEE6"/>
        </w:pBdr>
      </w:pPr>
      <w:r>
        <w:rPr>
          <w:b/>
          <w:caps/>
          <w:color w:val="0F2A44"/>
          <w:sz w:val="22"/>
        </w:rPr>
        <w:t>1   Merchant and business information</w:t>
      </w:r>
    </w:p>
    <w:p>
      <w:pPr>
        <w:spacing w:before="40" w:after="120"/>
      </w:pPr>
      <w:r>
        <w:rPr>
          <w:rFonts w:ascii="Calibri" w:hAnsi="Calibri"/>
          <w:color w:val="5A6C7D"/>
          <w:sz w:val="18"/>
        </w:rPr>
        <w:t>Legal business name (as filed with the IRS):</w:t>
      </w:r>
      <w:r>
        <w:rPr>
          <w:color w:val="5A6C7D"/>
          <w:sz w:val="18"/>
        </w:rPr>
        <w:t xml:space="preserve">  ____________________________________________________</w:t>
      </w:r>
    </w:p>
    <w:p>
      <w:pPr>
        <w:spacing w:before="40" w:after="120"/>
      </w:pPr>
      <w:r>
        <w:rPr>
          <w:rFonts w:ascii="Calibri" w:hAnsi="Calibri"/>
          <w:color w:val="5A6C7D"/>
          <w:sz w:val="18"/>
        </w:rPr>
        <w:t>DBA / Restaurant name (if different):</w:t>
      </w:r>
      <w:r>
        <w:rPr>
          <w:color w:val="5A6C7D"/>
          <w:sz w:val="18"/>
        </w:rPr>
        <w:t xml:space="preserve">  __________________________________________________________</w:t>
      </w:r>
    </w:p>
    <w:p>
      <w:pPr>
        <w:spacing w:before="40" w:after="120"/>
      </w:pPr>
      <w:r>
        <w:rPr>
          <w:rFonts w:ascii="Calibri" w:hAnsi="Calibri"/>
          <w:color w:val="5A6C7D"/>
          <w:sz w:val="18"/>
        </w:rPr>
        <w:t>Federal Tax ID (EIN) or SSN for sole proprietors:</w:t>
      </w:r>
      <w:r>
        <w:rPr>
          <w:color w:val="5A6C7D"/>
          <w:sz w:val="18"/>
        </w:rPr>
        <w:t xml:space="preserve">  ____________________________________________</w:t>
      </w:r>
    </w:p>
    <w:p>
      <w:pPr>
        <w:spacing w:before="40" w:after="120"/>
      </w:pPr>
      <w:r>
        <w:rPr>
          <w:rFonts w:ascii="Calibri" w:hAnsi="Calibri"/>
          <w:color w:val="5A6C7D"/>
          <w:sz w:val="18"/>
        </w:rPr>
        <w:t>Business address (street, city, state, ZIP):</w:t>
      </w:r>
      <w:r>
        <w:rPr>
          <w:color w:val="5A6C7D"/>
          <w:sz w:val="18"/>
        </w:rPr>
        <w:t xml:space="preserve">  ______________________________________________________</w:t>
      </w:r>
    </w:p>
    <w:p>
      <w:pPr>
        <w:spacing w:before="40" w:after="120"/>
      </w:pPr>
      <w:r>
        <w:rPr>
          <w:rFonts w:ascii="Calibri" w:hAnsi="Calibri"/>
          <w:color w:val="5A6C7D"/>
          <w:sz w:val="18"/>
        </w:rPr>
        <w:t>Mailing address if different:</w:t>
      </w:r>
      <w:r>
        <w:rPr>
          <w:color w:val="5A6C7D"/>
          <w:sz w:val="18"/>
        </w:rPr>
        <w:t xml:space="preserve">  ____________________________________________________________</w:t>
      </w:r>
    </w:p>
    <w:p>
      <w:pPr>
        <w:spacing w:before="40" w:after="120"/>
      </w:pPr>
      <w:r>
        <w:rPr>
          <w:rFonts w:ascii="Calibri" w:hAnsi="Calibri"/>
          <w:color w:val="5A6C7D"/>
          <w:sz w:val="18"/>
        </w:rPr>
        <w:t>Primary contact name and title:</w:t>
      </w:r>
      <w:r>
        <w:rPr>
          <w:color w:val="5A6C7D"/>
          <w:sz w:val="18"/>
        </w:rPr>
        <w:t xml:space="preserve">  ________________________________________________________</w:t>
      </w:r>
    </w:p>
    <w:p>
      <w:pPr>
        <w:spacing w:before="40" w:after="120"/>
      </w:pPr>
      <w:r>
        <w:rPr>
          <w:rFonts w:ascii="Calibri" w:hAnsi="Calibri"/>
          <w:color w:val="5A6C7D"/>
          <w:sz w:val="18"/>
        </w:rPr>
        <w:t>Business phone:</w:t>
      </w:r>
      <w:r>
        <w:rPr>
          <w:color w:val="5A6C7D"/>
          <w:sz w:val="18"/>
        </w:rPr>
        <w:t xml:space="preserve">  ________________________________</w:t>
      </w:r>
    </w:p>
    <w:p>
      <w:pPr>
        <w:spacing w:after="120"/>
      </w:pPr>
      <w:r>
        <w:rPr>
          <w:color w:val="5A6C7D"/>
          <w:sz w:val="18"/>
        </w:rPr>
        <w:t xml:space="preserve">Email for payout notices:  </w:t>
      </w:r>
      <w:r>
        <w:rPr>
          <w:color w:val="5A6C7D"/>
          <w:sz w:val="18"/>
        </w:rPr>
        <w:t>______________________________________________________________</w:t>
      </w:r>
    </w:p>
    <w:p>
      <w:pPr>
        <w:spacing w:after="40"/>
      </w:pPr>
      <w:r>
        <w:rPr>
          <w:b/>
          <w:color w:val="5A6C7D"/>
          <w:sz w:val="18"/>
        </w:rPr>
        <w:t>Entity type (check one):</w:t>
      </w:r>
    </w:p>
    <w:p>
      <w:pPr>
        <w:pStyle w:val="ListBullet"/>
        <w:spacing w:after="20"/>
      </w:pPr>
      <w:r>
        <w:rPr>
          <w:sz w:val="19"/>
        </w:rPr>
        <w:t>☐  Sole proprietor</w:t>
      </w:r>
    </w:p>
    <w:p>
      <w:pPr>
        <w:pStyle w:val="ListBullet"/>
        <w:spacing w:after="20"/>
      </w:pPr>
      <w:r>
        <w:rPr>
          <w:sz w:val="19"/>
        </w:rPr>
        <w:t>☐  Partnership</w:t>
      </w:r>
    </w:p>
    <w:p>
      <w:pPr>
        <w:pStyle w:val="ListBullet"/>
        <w:spacing w:after="20"/>
      </w:pPr>
      <w:r>
        <w:rPr>
          <w:sz w:val="19"/>
        </w:rPr>
        <w:t>☐  LLC</w:t>
      </w:r>
    </w:p>
    <w:p>
      <w:pPr>
        <w:pStyle w:val="ListBullet"/>
        <w:spacing w:after="20"/>
      </w:pPr>
      <w:r>
        <w:rPr>
          <w:sz w:val="19"/>
        </w:rPr>
        <w:t>☐  Corporation (C-Corp / S-Corp)</w:t>
      </w:r>
    </w:p>
    <w:p>
      <w:pPr>
        <w:pStyle w:val="ListBullet"/>
        <w:spacing w:after="20"/>
      </w:pPr>
      <w:r>
        <w:rPr>
          <w:sz w:val="19"/>
        </w:rPr>
        <w:t>☐  Other: ________________________________</w:t>
      </w:r>
    </w:p>
    <w:p>
      <w:pPr>
        <w:spacing w:before="200" w:after="80"/>
        <w:pBdr>
          <w:bottom w:val="single" w:sz="6" w:space="1" w:color="D9DEE6"/>
        </w:pBdr>
      </w:pPr>
      <w:r>
        <w:rPr>
          <w:b/>
          <w:caps/>
          <w:color w:val="0F2A44"/>
          <w:sz w:val="22"/>
        </w:rPr>
        <w:t>2   Financial institution and bank account</w:t>
      </w:r>
    </w:p>
    <w:p>
      <w:pPr>
        <w:spacing w:after="80"/>
      </w:pPr>
      <w:r>
        <w:rPr>
          <w:i/>
          <w:color w:val="5A6C7D"/>
          <w:sz w:val="18"/>
        </w:rPr>
        <w:t>Please print exactly as it appears on your bank account. Attach a voided check or an official bank letter showing the account and routing numbers for verification.</w:t>
      </w:r>
    </w:p>
    <w:p>
      <w:pPr>
        <w:spacing w:before="40" w:after="120"/>
      </w:pPr>
      <w:r>
        <w:rPr>
          <w:rFonts w:ascii="Calibri" w:hAnsi="Calibri"/>
          <w:color w:val="5A6C7D"/>
          <w:sz w:val="18"/>
        </w:rPr>
        <w:t>Financial institution name:</w:t>
      </w:r>
      <w:r>
        <w:rPr>
          <w:color w:val="5A6C7D"/>
          <w:sz w:val="18"/>
        </w:rPr>
        <w:t xml:space="preserve">  ______________________________________________________________</w:t>
      </w:r>
    </w:p>
    <w:p>
      <w:pPr>
        <w:spacing w:before="40" w:after="120"/>
      </w:pPr>
      <w:r>
        <w:rPr>
          <w:rFonts w:ascii="Calibri" w:hAnsi="Calibri"/>
          <w:color w:val="5A6C7D"/>
          <w:sz w:val="18"/>
        </w:rPr>
        <w:t>Branch address (city / state):</w:t>
      </w:r>
      <w:r>
        <w:rPr>
          <w:color w:val="5A6C7D"/>
          <w:sz w:val="18"/>
        </w:rPr>
        <w:t xml:space="preserve">  __________________________________________________________</w:t>
      </w:r>
    </w:p>
    <w:p>
      <w:pPr>
        <w:spacing w:before="40" w:after="120"/>
      </w:pPr>
      <w:r>
        <w:rPr>
          <w:rFonts w:ascii="Calibri" w:hAnsi="Calibri"/>
          <w:color w:val="5A6C7D"/>
          <w:sz w:val="18"/>
        </w:rPr>
        <w:t>Routing number (9 digits):</w:t>
      </w:r>
      <w:r>
        <w:rPr>
          <w:color w:val="5A6C7D"/>
          <w:sz w:val="18"/>
        </w:rPr>
        <w:t xml:space="preserve">  _______________________________________________________</w:t>
      </w:r>
    </w:p>
    <w:p>
      <w:pPr>
        <w:spacing w:before="40" w:after="120"/>
      </w:pPr>
      <w:r>
        <w:rPr>
          <w:rFonts w:ascii="Calibri" w:hAnsi="Calibri"/>
          <w:color w:val="5A6C7D"/>
          <w:sz w:val="18"/>
        </w:rPr>
        <w:t>Account number:</w:t>
      </w:r>
      <w:r>
        <w:rPr>
          <w:color w:val="5A6C7D"/>
          <w:sz w:val="18"/>
        </w:rPr>
        <w:t xml:space="preserve">  _______________________________________________________________</w:t>
      </w:r>
    </w:p>
    <w:p>
      <w:pPr>
        <w:spacing w:after="40"/>
      </w:pPr>
      <w:r>
        <w:rPr>
          <w:b/>
          <w:color w:val="5A6C7D"/>
          <w:sz w:val="18"/>
        </w:rPr>
        <w:t>Account type (check one):</w:t>
      </w:r>
    </w:p>
    <w:p>
      <w:pPr>
        <w:pStyle w:val="ListBullet"/>
        <w:spacing w:after="20"/>
      </w:pPr>
      <w:r>
        <w:rPr>
          <w:sz w:val="19"/>
        </w:rPr>
        <w:t>☐  Business checking</w:t>
      </w:r>
    </w:p>
    <w:p>
      <w:pPr>
        <w:pStyle w:val="ListBullet"/>
        <w:spacing w:after="20"/>
      </w:pPr>
      <w:r>
        <w:rPr>
          <w:sz w:val="19"/>
        </w:rPr>
        <w:t>☐  Business savings</w:t>
      </w:r>
    </w:p>
    <w:p>
      <w:pPr>
        <w:spacing w:before="80" w:after="80"/>
      </w:pPr>
      <w:r>
        <w:rPr>
          <w:color w:val="5A6C7D"/>
          <w:sz w:val="18"/>
        </w:rPr>
        <w:t>Account holder name (as on account):</w:t>
      </w:r>
    </w:p>
    <w:p>
      <w:pPr>
        <w:spacing w:after="120"/>
      </w:pPr>
      <w:r>
        <w:rPr>
          <w:sz w:val="18"/>
        </w:rPr>
        <w:t>____________________________________________________________________________________________</w:t>
      </w:r>
    </w:p>
    <w:tbl>
      <w:tblPr>
        <w:tblStyle w:val="LightGrid-Accent1"/>
        <w:tblW w:type="auto" w:w="0"/>
        <w:jc w:val="center"/>
        <w:tblLook w:firstColumn="1" w:firstRow="1" w:lastColumn="0" w:lastRow="0" w:noHBand="0" w:noVBand="1" w:val="04A0"/>
      </w:tblPr>
      <w:tblGrid>
        <w:gridCol w:w="5112"/>
        <w:gridCol w:w="5112"/>
      </w:tblGrid>
      <w:tr>
        <w:tc>
          <w:tcPr>
            <w:tcW w:type="dxa" w:w="5112"/>
            <w:shd w:val="clear" w:color="auto" w:fill="0F2A44"/>
          </w:tcPr>
          <w:p>
            <w:pPr>
              <w:jc w:val="center"/>
            </w:pPr>
            <w:r/>
            <w:r>
              <w:rPr>
                <w:b/>
                <w:color w:val="FFFFFF"/>
                <w:sz w:val="16"/>
              </w:rPr>
              <w:t>Where to find it — Voided check</w:t>
            </w:r>
          </w:p>
        </w:tc>
        <w:tc>
          <w:tcPr>
            <w:tcW w:type="dxa" w:w="5112"/>
            <w:shd w:val="clear" w:color="auto" w:fill="0F2A44"/>
          </w:tcPr>
          <w:p>
            <w:pPr>
              <w:jc w:val="center"/>
            </w:pPr>
            <w:r/>
            <w:r>
              <w:rPr>
                <w:b/>
                <w:color w:val="FFFFFF"/>
                <w:sz w:val="16"/>
              </w:rPr>
              <w:t>What we need</w:t>
            </w:r>
          </w:p>
        </w:tc>
      </w:tr>
      <w:tr>
        <w:tc>
          <w:tcPr>
            <w:tcW w:type="dxa" w:w="5112"/>
          </w:tcPr>
          <w:p>
            <w:r/>
            <w:r>
              <w:rPr>
                <w:sz w:val="16"/>
              </w:rPr>
              <w:t>Routing number is the first 9-digit group at the bottom left of your check. Account number follows it.</w:t>
            </w:r>
          </w:p>
        </w:tc>
        <w:tc>
          <w:tcPr>
            <w:tcW w:type="dxa" w:w="5112"/>
          </w:tcPr>
          <w:p>
            <w:r/>
            <w:r>
              <w:rPr>
                <w:sz w:val="16"/>
              </w:rPr>
              <w:t>Attach a VOIDED check (write “VOID” across it) or a bank-signed letter on bank letterhead with the same numbers.</w:t>
            </w:r>
          </w:p>
        </w:tc>
      </w:tr>
    </w:tbl>
    <w:p>
      <w:pPr>
        <w:spacing w:before="200" w:after="80"/>
        <w:pBdr>
          <w:bottom w:val="single" w:sz="6" w:space="1" w:color="D9DEE6"/>
        </w:pBdr>
      </w:pPr>
      <w:r>
        <w:rPr>
          <w:b/>
          <w:caps/>
          <w:color w:val="0F2A44"/>
          <w:sz w:val="22"/>
        </w:rPr>
        <w:t>3   Authorization</w:t>
      </w:r>
    </w:p>
    <w:p>
      <w:pPr>
        <w:spacing w:after="80"/>
      </w:pPr>
      <w:r>
        <w:rPr>
          <w:color w:val="1A1A2E"/>
          <w:sz w:val="19"/>
        </w:rPr>
        <w:t>By signing below, the undersigned merchant (“Merchant,” “you”) authorizes as follows:</w:t>
      </w:r>
    </w:p>
    <w:p>
      <w:pPr>
        <w:pStyle w:val="ListBullet"/>
        <w:spacing w:after="60"/>
      </w:pPr>
      <w:r>
        <w:rPr>
          <w:b/>
          <w:color w:val="1A1A2E"/>
          <w:sz w:val="19"/>
        </w:rPr>
        <w:t xml:space="preserve">Credits (deposits): </w:t>
      </w:r>
      <w:r>
        <w:rPr>
          <w:color w:val="1A1A2E"/>
          <w:sz w:val="19"/>
        </w:rPr>
        <w:t>You authorize SwyftBite and its payment processor, Stripe, Inc. (collectively, “SwyftBite Processors”), to initiate credit entries (deposits) to the bank account identified above for amounts owed to you under your SwyftBite Partner Agreement and Terms of Service.</w:t>
      </w:r>
    </w:p>
    <w:p>
      <w:pPr>
        <w:pStyle w:val="ListBullet"/>
        <w:spacing w:after="60"/>
      </w:pPr>
      <w:r>
        <w:rPr>
          <w:b/>
          <w:color w:val="1A1A2E"/>
          <w:sz w:val="19"/>
        </w:rPr>
        <w:t xml:space="preserve">Debits (corrections only): </w:t>
      </w:r>
      <w:r>
        <w:rPr>
          <w:color w:val="1A1A2E"/>
          <w:sz w:val="19"/>
        </w:rPr>
        <w:t>You authorize SwyftBite Processors to initiate debit entries solely to (a) correct an erroneous credit, duplicate deposit, or deposit made to the wrong account/amount, and (b) recover amounts you owe SwyftBite under your agreement (for example, refunds, chargebacks, offsets, or negative balances) as expressly permitted in your agreement. Any debit will be made in compliance with Nacha rules and applicable law, and SwyftBite will provide reasonable notice of the amount and reason when required.</w:t>
      </w:r>
    </w:p>
    <w:p>
      <w:pPr>
        <w:pStyle w:val="ListBullet"/>
        <w:spacing w:after="60"/>
      </w:pPr>
      <w:r>
        <w:rPr>
          <w:b/>
          <w:color w:val="1A1A2E"/>
          <w:sz w:val="19"/>
        </w:rPr>
        <w:t xml:space="preserve">Reliance on information provided: </w:t>
      </w:r>
      <w:r>
        <w:rPr>
          <w:color w:val="1A1A2E"/>
          <w:sz w:val="19"/>
        </w:rPr>
        <w:t>You represent that the account information provided is accurate and belongs to you (or an affiliated entity authorized to receive your proceeds). You agree to notify SwyftBite promptly of any change.</w:t>
      </w:r>
    </w:p>
    <w:p>
      <w:pPr>
        <w:pStyle w:val="ListBullet"/>
        <w:spacing w:after="60"/>
      </w:pPr>
      <w:r>
        <w:rPr>
          <w:b/>
          <w:color w:val="1A1A2E"/>
          <w:sz w:val="19"/>
        </w:rPr>
        <w:t xml:space="preserve">No assignment of bank account: </w:t>
      </w:r>
      <w:r>
        <w:rPr>
          <w:color w:val="1A1A2E"/>
          <w:sz w:val="19"/>
        </w:rPr>
        <w:t>This authorization does not transfer ownership of your bank account. You will maintain sufficient arrangements with your bank to receive ACH entries.</w:t>
      </w:r>
    </w:p>
    <w:p>
      <w:pPr>
        <w:spacing w:before="80" w:after="80"/>
      </w:pPr>
      <w:r>
        <w:rPr>
          <w:i/>
          <w:color w:val="5A6C7D"/>
          <w:sz w:val="17"/>
        </w:rPr>
        <w:t>This authorization is governed by Nacha Operating Rules and applicable U.S. law. If any provision is held unenforceable, the remaining provisions continue in full effect. This form may be signed electronically; an electronic signature and a copy of this form are deemed originals.</w:t>
      </w:r>
    </w:p>
    <w:p>
      <w:pPr>
        <w:spacing w:before="200" w:after="80"/>
        <w:pBdr>
          <w:bottom w:val="single" w:sz="6" w:space="1" w:color="D9DEE6"/>
        </w:pBdr>
      </w:pPr>
      <w:r>
        <w:rPr>
          <w:b/>
          <w:caps/>
          <w:color w:val="0F2A44"/>
          <w:sz w:val="22"/>
        </w:rPr>
        <w:t>4   Duration, changes, and cancellation</w:t>
      </w:r>
    </w:p>
    <w:p>
      <w:pPr>
        <w:pStyle w:val="ListBullet"/>
        <w:spacing w:after="60"/>
      </w:pPr>
      <w:r>
        <w:rPr>
          <w:color w:val="1A1A2E"/>
          <w:sz w:val="19"/>
        </w:rPr>
        <w:t>This authorization remains in effect until SwyftBite has received written notice of termination from you at the address/email below and has had a reasonable opportunity to act on it, or until your SwyftBite Partner Agreement ends, whichever occurs first.</w:t>
      </w:r>
    </w:p>
    <w:p>
      <w:pPr>
        <w:pStyle w:val="ListBullet"/>
        <w:spacing w:after="60"/>
      </w:pPr>
      <w:r>
        <w:rPr>
          <w:color w:val="1A1A2E"/>
          <w:sz w:val="19"/>
        </w:rPr>
        <w:t>To change your bank account, complete and submit a new ACH Authorization with a new voided check/bank letter. The new authorization replaces the prior one once SwyftBite Processors have had a reasonable opportunity to implement it. Do not close your old account until the first deposit to the new account is confirmed.</w:t>
      </w:r>
    </w:p>
    <w:p>
      <w:pPr>
        <w:pStyle w:val="ListBullet"/>
        <w:spacing w:after="60"/>
      </w:pPr>
      <w:r>
        <w:rPr>
          <w:color w:val="1A1A2E"/>
          <w:sz w:val="19"/>
        </w:rPr>
        <w:t>SwyftBite may suspend or delay payouts as required by law, Nacha rules, bank/processor requirements, or your agreement (including for identity verification, tax reporting, or risk review) and will notify you as permitted.</w:t>
      </w:r>
    </w:p>
    <w:p>
      <w:pPr>
        <w:spacing w:before="200" w:after="80"/>
        <w:pBdr>
          <w:bottom w:val="single" w:sz="6" w:space="1" w:color="D9DEE6"/>
        </w:pBdr>
      </w:pPr>
      <w:r>
        <w:rPr>
          <w:b/>
          <w:caps/>
          <w:color w:val="0F2A44"/>
          <w:sz w:val="22"/>
        </w:rPr>
        <w:t>5   Merchant signature</w:t>
      </w:r>
    </w:p>
    <w:p>
      <w:pPr>
        <w:spacing w:after="80"/>
      </w:pPr>
      <w:r>
        <w:rPr>
          <w:i/>
          <w:color w:val="5A6C7D"/>
          <w:sz w:val="18"/>
        </w:rPr>
        <w:t>The individual signing below represents that they are duly authorized to bind the Merchant and to grant this authorization.</w:t>
      </w:r>
    </w:p>
    <w:tbl>
      <w:tblPr>
        <w:tblStyle w:val="TableGrid"/>
        <w:tblW w:type="auto" w:w="0"/>
        <w:jc w:val="center"/>
        <w:tblLook w:firstColumn="1" w:firstRow="1" w:lastColumn="0" w:lastRow="0" w:noHBand="0" w:noVBand="1" w:val="04A0"/>
      </w:tblPr>
      <w:tblGrid>
        <w:gridCol w:w="5112"/>
        <w:gridCol w:w="5112"/>
      </w:tblGrid>
      <w:tr>
        <w:tc>
          <w:tcPr>
            <w:tcW w:type="dxa" w:w="5112"/>
          </w:tcPr>
          <w:p>
            <w:r/>
            <w:r>
              <w:rPr>
                <w:b/>
                <w:color w:val="5A6C7D"/>
                <w:sz w:val="16"/>
              </w:rPr>
              <w:t>Authorized signature:</w:t>
            </w:r>
          </w:p>
          <w:p>
            <w:r>
              <w:rPr>
                <w:color w:val="5A6C7D"/>
                <w:sz w:val="18"/>
              </w:rPr>
              <w:t>______________________________________</w:t>
            </w:r>
          </w:p>
        </w:tc>
        <w:tc>
          <w:tcPr>
            <w:tcW w:type="dxa" w:w="5112"/>
          </w:tcPr>
          <w:p>
            <w:r/>
            <w:r>
              <w:rPr>
                <w:b/>
                <w:color w:val="5A6C7D"/>
                <w:sz w:val="16"/>
              </w:rPr>
              <w:t>Date:</w:t>
            </w:r>
          </w:p>
          <w:p>
            <w:r>
              <w:rPr>
                <w:color w:val="5A6C7D"/>
                <w:sz w:val="18"/>
              </w:rPr>
              <w:t>______________________________________</w:t>
            </w:r>
          </w:p>
        </w:tc>
      </w:tr>
      <w:tr>
        <w:tc>
          <w:tcPr>
            <w:tcW w:type="dxa" w:w="5112"/>
          </w:tcPr>
          <w:p>
            <w:r/>
            <w:r>
              <w:rPr>
                <w:b/>
                <w:color w:val="5A6C7D"/>
                <w:sz w:val="16"/>
              </w:rPr>
              <w:t>Printed name:</w:t>
            </w:r>
          </w:p>
          <w:p>
            <w:r>
              <w:rPr>
                <w:color w:val="5A6C7D"/>
                <w:sz w:val="18"/>
              </w:rPr>
              <w:t>______________________________________</w:t>
            </w:r>
          </w:p>
        </w:tc>
        <w:tc>
          <w:tcPr>
            <w:tcW w:type="dxa" w:w="5112"/>
          </w:tcPr>
          <w:p>
            <w:r/>
            <w:r>
              <w:rPr>
                <w:b/>
                <w:color w:val="5A6C7D"/>
                <w:sz w:val="16"/>
              </w:rPr>
              <w:t>Title:</w:t>
            </w:r>
          </w:p>
          <w:p>
            <w:r>
              <w:rPr>
                <w:color w:val="5A6C7D"/>
                <w:sz w:val="18"/>
              </w:rPr>
              <w:t>______________________________________</w:t>
            </w:r>
          </w:p>
        </w:tc>
      </w:tr>
      <w:tr>
        <w:tc>
          <w:tcPr>
            <w:tcW w:type="dxa" w:w="5112"/>
          </w:tcPr>
          <w:p>
            <w:r/>
            <w:r>
              <w:rPr>
                <w:b/>
                <w:color w:val="5A6C7D"/>
                <w:sz w:val="16"/>
              </w:rPr>
              <w:t>Legal business name:</w:t>
            </w:r>
          </w:p>
          <w:p>
            <w:r>
              <w:rPr>
                <w:color w:val="5A6C7D"/>
                <w:sz w:val="18"/>
              </w:rPr>
              <w:t>______________________________________</w:t>
            </w:r>
          </w:p>
        </w:tc>
        <w:tc>
          <w:tcPr>
            <w:tcW w:type="dxa" w:w="5112"/>
          </w:tcPr>
          <w:p>
            <w:r/>
            <w:r>
              <w:rPr>
                <w:b/>
                <w:color w:val="5A6C7D"/>
                <w:sz w:val="16"/>
              </w:rPr>
              <w:t>Phone / Email:</w:t>
            </w:r>
          </w:p>
          <w:p>
            <w:r>
              <w:rPr>
                <w:color w:val="5A6C7D"/>
                <w:sz w:val="18"/>
              </w:rPr>
              <w:t>______________________________________</w:t>
            </w:r>
          </w:p>
        </w:tc>
      </w:tr>
      <w:tr>
        <w:tc>
          <w:tcPr>
            <w:tcW w:type="dxa" w:w="5112"/>
          </w:tcPr>
          <w:p>
            <w:r/>
            <w:r>
              <w:rPr>
                <w:b/>
                <w:color w:val="5A6C7D"/>
                <w:sz w:val="16"/>
              </w:rPr>
              <w:t>Business seal or stamp (if any):</w:t>
            </w:r>
          </w:p>
          <w:p>
            <w:r>
              <w:rPr>
                <w:color w:val="5A6C7D"/>
                <w:sz w:val="18"/>
              </w:rPr>
              <w:t>______________________________________</w:t>
            </w:r>
            <w:r>
              <w:rPr>
                <w:sz w:val="12"/>
              </w:rPr>
              <w:br/>
            </w:r>
            <w:r>
              <w:rPr>
                <w:i/>
                <w:color w:val="5A6C7D"/>
                <w:sz w:val="14"/>
              </w:rPr>
              <w:t>(Affix here if applicable — not required for validity)</w:t>
            </w:r>
          </w:p>
        </w:tc>
        <w:tc>
          <w:tcPr>
            <w:tcW w:type="dxa" w:w="5112"/>
          </w:tcPr>
          <w:p>
            <w:r/>
            <w:r>
              <w:rPr>
                <w:b/>
                <w:color w:val="5A6C7D"/>
                <w:sz w:val="16"/>
              </w:rPr>
              <w:t>Initials (each page): _______</w:t>
            </w:r>
          </w:p>
          <w:p>
            <w:r>
              <w:rPr>
                <w:color w:val="5A6C7D"/>
                <w:sz w:val="18"/>
              </w:rPr>
              <w:t>______________________________________</w:t>
            </w:r>
          </w:p>
        </w:tc>
      </w:tr>
    </w:tbl>
    <w:p>
      <w:pPr>
        <w:spacing w:before="200" w:after="80"/>
        <w:pBdr>
          <w:bottom w:val="single" w:sz="6" w:space="1" w:color="D9DEE6"/>
        </w:pBdr>
      </w:pPr>
      <w:r>
        <w:rPr>
          <w:b/>
          <w:caps/>
          <w:color w:val="0F2A44"/>
          <w:sz w:val="22"/>
        </w:rPr>
        <w:t>6   How to return this form</w:t>
      </w:r>
    </w:p>
    <w:p>
      <w:pPr>
        <w:spacing w:after="60"/>
      </w:pPr>
      <w:r>
        <w:rPr>
          <w:color w:val="1A1A2E"/>
          <w:sz w:val="19"/>
        </w:rPr>
        <w:t xml:space="preserve">Email the signed form plus a copy of your voided check (or bank letter) to: </w:t>
      </w:r>
      <w:r>
        <w:rPr>
          <w:b/>
          <w:color w:val="0F2A44"/>
          <w:sz w:val="19"/>
          <w:u w:val="single"/>
        </w:rPr>
        <w:t>celia@swyftbite.com</w:t>
      </w:r>
      <w:r>
        <w:rPr>
          <w:color w:val="1A1A2E"/>
          <w:sz w:val="19"/>
        </w:rPr>
        <w:t xml:space="preserve">  •  Questions? Call or text </w:t>
      </w:r>
      <w:r>
        <w:rPr>
          <w:b/>
          <w:color w:val="0F2A44"/>
          <w:sz w:val="19"/>
        </w:rPr>
        <w:t>972-464-6300</w:t>
      </w:r>
      <w:r>
        <w:rPr>
          <w:sz w:val="19"/>
        </w:rPr>
        <w:t>.</w:t>
      </w:r>
    </w:p>
    <w:p>
      <w:pPr>
        <w:spacing w:after="120"/>
      </w:pPr>
      <w:r>
        <w:rPr>
          <w:i/>
          <w:color w:val="5A6C7D"/>
          <w:sz w:val="17"/>
        </w:rPr>
        <w:t>Please retain a copy for your records. Do not email full bank credentials outside this form; we will never ask you to change payout instructions by phone or text without written confirmation on this form.</w:t>
      </w:r>
    </w:p>
    <w:p>
      <w:pPr>
        <w:shd w:val="clear" w:color="auto" w:fill="F2F4F7"/>
        <w:spacing w:before="160" w:after="40"/>
      </w:pPr>
      <w:r>
        <w:rPr>
          <w:b/>
          <w:caps/>
          <w:color w:val="0F2A44"/>
          <w:sz w:val="16"/>
        </w:rPr>
        <w:t>FOR SWYFTBITE USE ONLY</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shd w:val="clear" w:color="auto" w:fill="0F2A44"/>
          </w:tcPr>
          <w:p>
            <w:pPr>
              <w:jc w:val="center"/>
            </w:pPr>
            <w:r/>
            <w:r>
              <w:rPr>
                <w:b/>
                <w:color w:val="FFFFFF"/>
                <w:sz w:val="14"/>
              </w:rPr>
              <w:t>Received by / Date</w:t>
            </w:r>
          </w:p>
        </w:tc>
        <w:tc>
          <w:tcPr>
            <w:tcW w:type="dxa" w:w="2556"/>
            <w:shd w:val="clear" w:color="auto" w:fill="0F2A44"/>
          </w:tcPr>
          <w:p>
            <w:pPr>
              <w:jc w:val="center"/>
            </w:pPr>
            <w:r/>
            <w:r>
              <w:rPr>
                <w:b/>
                <w:color w:val="FFFFFF"/>
                <w:sz w:val="14"/>
              </w:rPr>
              <w:t>Voided check verified (Y/N)</w:t>
            </w:r>
          </w:p>
        </w:tc>
        <w:tc>
          <w:tcPr>
            <w:tcW w:type="dxa" w:w="2556"/>
            <w:shd w:val="clear" w:color="auto" w:fill="0F2A44"/>
          </w:tcPr>
          <w:p>
            <w:pPr>
              <w:jc w:val="center"/>
            </w:pPr>
            <w:r/>
            <w:r>
              <w:rPr>
                <w:b/>
                <w:color w:val="FFFFFF"/>
                <w:sz w:val="14"/>
              </w:rPr>
              <w:t>Stripe Connect ID</w:t>
            </w:r>
          </w:p>
        </w:tc>
        <w:tc>
          <w:tcPr>
            <w:tcW w:type="dxa" w:w="2556"/>
            <w:shd w:val="clear" w:color="auto" w:fill="0F2A44"/>
          </w:tcPr>
          <w:p>
            <w:pPr>
              <w:jc w:val="center"/>
            </w:pPr>
            <w:r/>
            <w:r>
              <w:rPr>
                <w:b/>
                <w:color w:val="FFFFFF"/>
                <w:sz w:val="14"/>
              </w:rPr>
              <w:t>First payout date</w:t>
            </w:r>
          </w:p>
        </w:tc>
      </w:tr>
      <w:tr>
        <w:tc>
          <w:tcPr>
            <w:tcW w:type="dxa" w:w="2556"/>
          </w:tcPr>
          <w:p>
            <w:r/>
            <w:r>
              <w:rPr>
                <w:sz w:val="20"/>
              </w:rPr>
              <w:t xml:space="preserve"> </w:t>
            </w:r>
          </w:p>
          <w:p>
            <w:r>
              <w:rPr>
                <w:sz w:val="16"/>
              </w:rPr>
              <w:t>__________________</w:t>
            </w:r>
          </w:p>
        </w:tc>
        <w:tc>
          <w:tcPr>
            <w:tcW w:type="dxa" w:w="2556"/>
          </w:tcPr>
          <w:p>
            <w:r/>
            <w:r>
              <w:rPr>
                <w:sz w:val="20"/>
              </w:rPr>
              <w:t xml:space="preserve"> </w:t>
            </w:r>
          </w:p>
          <w:p>
            <w:r>
              <w:rPr>
                <w:sz w:val="16"/>
              </w:rPr>
              <w:t>__________________</w:t>
            </w:r>
          </w:p>
        </w:tc>
        <w:tc>
          <w:tcPr>
            <w:tcW w:type="dxa" w:w="2556"/>
          </w:tcPr>
          <w:p>
            <w:r/>
            <w:r>
              <w:rPr>
                <w:sz w:val="20"/>
              </w:rPr>
              <w:t xml:space="preserve"> </w:t>
            </w:r>
          </w:p>
          <w:p>
            <w:r>
              <w:rPr>
                <w:sz w:val="16"/>
              </w:rPr>
              <w:t>__________________</w:t>
            </w:r>
          </w:p>
        </w:tc>
        <w:tc>
          <w:tcPr>
            <w:tcW w:type="dxa" w:w="2556"/>
          </w:tcPr>
          <w:p>
            <w:r/>
            <w:r>
              <w:rPr>
                <w:sz w:val="20"/>
              </w:rPr>
              <w:t xml:space="preserve"> </w:t>
            </w:r>
          </w:p>
          <w:p>
            <w:r>
              <w:rPr>
                <w:sz w:val="16"/>
              </w:rPr>
              <w:t>__________________</w:t>
            </w:r>
          </w:p>
        </w:tc>
      </w:tr>
    </w:tbl>
    <w:p>
      <w:pPr>
        <w:spacing w:before="280"/>
        <w:jc w:val="center"/>
      </w:pPr>
      <w:r>
        <w:rPr>
          <w:color w:val="5A6C7D"/>
          <w:sz w:val="15"/>
        </w:rPr>
        <w:t>SwyftBite  •  celia@swyftbite.com  •  972-464-6300  •  This authorization does not replace your Partner Agreement or Terms of Service.</w:t>
      </w:r>
    </w:p>
    <w:p>
      <w:pPr>
        <w:spacing w:after="40"/>
        <w:jc w:val="center"/>
      </w:pPr>
      <w:r>
        <w:rPr>
          <w:i/>
          <w:color w:val="5A6C7D"/>
          <w:sz w:val="15"/>
        </w:rPr>
        <w:t>If there is any conflict between this form and your signed Partner Agreement, the Partner Agreement controls.</w:t>
      </w:r>
    </w:p>
    <w:sectPr w:rsidR="00FC693F" w:rsidRPr="0006063C"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SwyftBite ACH Direct Deposit Authorization</dc:title>
  <dc:subject>Merchant payout bank authorization</dc:subject>
  <dc:creator>SwyftBite</dc:creator>
  <cp:keywords>SwyftBite, ACH, direct deposit, merchant payout, authorization</cp:keywords>
  <dc:description>generated by python-docx</dc:description>
  <cp:lastModifiedBy/>
  <cp:revision>1</cp:revision>
  <dcterms:created xsi:type="dcterms:W3CDTF">2013-12-23T23:15:00Z</dcterms:created>
  <dcterms:modified xsi:type="dcterms:W3CDTF">2013-12-23T23:15:00Z</dcterms:modified>
  <cp:category/>
</cp:coreProperties>
</file>